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 xml:space="preserve">It is the intent of the Mechanical Division of the Specifications that all mechanical work specified herein </w:t>
      </w:r>
      <w:proofErr w:type="gramStart"/>
      <w:r>
        <w:t>be</w:t>
      </w:r>
      <w:proofErr w:type="gramEnd"/>
      <w:r>
        <w:t xml:space="preserv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 xml:space="preserve">Qualify welding processes and operators for structural steel according to AWS D1.1. </w:t>
      </w:r>
      <w:proofErr w:type="gramStart"/>
      <w:r>
        <w:t>"Structural Welding Code - Steel.</w:t>
      </w:r>
      <w:proofErr w:type="gramEnd"/>
    </w:p>
    <w:p w:rsidR="00645AF8" w:rsidRDefault="00645AF8" w:rsidP="00645AF8">
      <w:pPr>
        <w:pStyle w:val="Heading3"/>
        <w:keepNext w:val="0"/>
        <w:widowControl w:val="0"/>
        <w:numPr>
          <w:ilvl w:val="2"/>
          <w:numId w:val="1"/>
        </w:numPr>
        <w:tabs>
          <w:tab w:val="clear" w:pos="936"/>
          <w:tab w:val="num" w:pos="864"/>
        </w:tabs>
        <w:ind w:left="864"/>
      </w:pPr>
      <w:proofErr w:type="gramStart"/>
      <w:r>
        <w:t>Quality welding processes and operators for piping according to ASME "Boiler and Pressure Vessel Code," Section IX, "Welding and Brazing Qualifications."</w:t>
      </w:r>
      <w:proofErr w:type="gramEnd"/>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proofErr w:type="gramStart"/>
      <w:r>
        <w:t>Safety and Health Regulations for Construction.</w:t>
      </w:r>
      <w:proofErr w:type="gramEnd"/>
    </w:p>
    <w:p w:rsidR="00645AF8" w:rsidRDefault="00645AF8" w:rsidP="00645AF8">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645AF8" w:rsidRDefault="00645AF8" w:rsidP="00645AF8">
      <w:pPr>
        <w:pStyle w:val="Heading4"/>
        <w:keepNext w:val="0"/>
        <w:widowControl w:val="0"/>
        <w:numPr>
          <w:ilvl w:val="3"/>
          <w:numId w:val="1"/>
        </w:numPr>
      </w:pPr>
      <w:proofErr w:type="gramStart"/>
      <w:r>
        <w:t>ABMA - American Boiler Manufacturers Association.</w:t>
      </w:r>
      <w:proofErr w:type="gramEnd"/>
    </w:p>
    <w:p w:rsidR="00645AF8" w:rsidRDefault="00645AF8" w:rsidP="00645AF8">
      <w:pPr>
        <w:pStyle w:val="Heading4"/>
        <w:keepNext w:val="0"/>
        <w:widowControl w:val="0"/>
        <w:numPr>
          <w:ilvl w:val="3"/>
          <w:numId w:val="1"/>
        </w:numPr>
      </w:pPr>
      <w:proofErr w:type="gramStart"/>
      <w:r>
        <w:t>ACCA - Air Conditioning Contractors of America.</w:t>
      </w:r>
      <w:proofErr w:type="gramEnd"/>
    </w:p>
    <w:p w:rsidR="00645AF8" w:rsidRDefault="00645AF8" w:rsidP="00645AF8">
      <w:pPr>
        <w:pStyle w:val="Heading4"/>
        <w:keepNext w:val="0"/>
        <w:widowControl w:val="0"/>
        <w:numPr>
          <w:ilvl w:val="3"/>
          <w:numId w:val="1"/>
        </w:numPr>
      </w:pPr>
      <w:proofErr w:type="gramStart"/>
      <w:r>
        <w:t>ACGIH - American Conference of Governmental Industrial Hygienists.</w:t>
      </w:r>
      <w:proofErr w:type="gramEnd"/>
    </w:p>
    <w:p w:rsidR="00645AF8" w:rsidRDefault="00645AF8" w:rsidP="00645AF8">
      <w:pPr>
        <w:pStyle w:val="Heading4"/>
        <w:keepNext w:val="0"/>
        <w:widowControl w:val="0"/>
        <w:numPr>
          <w:ilvl w:val="3"/>
          <w:numId w:val="1"/>
        </w:numPr>
      </w:pPr>
      <w:proofErr w:type="gramStart"/>
      <w:r>
        <w:t>ADC - Air Diffusion Council.</w:t>
      </w:r>
      <w:proofErr w:type="gramEnd"/>
    </w:p>
    <w:p w:rsidR="00645AF8" w:rsidRDefault="00645AF8" w:rsidP="00645AF8">
      <w:pPr>
        <w:pStyle w:val="Heading4"/>
        <w:keepNext w:val="0"/>
        <w:widowControl w:val="0"/>
        <w:numPr>
          <w:ilvl w:val="3"/>
          <w:numId w:val="1"/>
        </w:numPr>
      </w:pPr>
      <w:proofErr w:type="gramStart"/>
      <w:r>
        <w:t>AGA - American Gas Association.</w:t>
      </w:r>
      <w:proofErr w:type="gramEnd"/>
    </w:p>
    <w:p w:rsidR="00645AF8" w:rsidRDefault="00645AF8" w:rsidP="00645AF8">
      <w:pPr>
        <w:pStyle w:val="Heading4"/>
        <w:keepNext w:val="0"/>
        <w:widowControl w:val="0"/>
        <w:numPr>
          <w:ilvl w:val="3"/>
          <w:numId w:val="1"/>
        </w:numPr>
      </w:pPr>
      <w:proofErr w:type="gramStart"/>
      <w:r>
        <w:t>AIHA - American Industrial Hygiene Association.</w:t>
      </w:r>
      <w:proofErr w:type="gramEnd"/>
    </w:p>
    <w:p w:rsidR="00645AF8" w:rsidRDefault="00645AF8" w:rsidP="00645AF8">
      <w:pPr>
        <w:pStyle w:val="Heading4"/>
        <w:keepNext w:val="0"/>
        <w:widowControl w:val="0"/>
        <w:numPr>
          <w:ilvl w:val="3"/>
          <w:numId w:val="1"/>
        </w:numPr>
      </w:pPr>
      <w:proofErr w:type="gramStart"/>
      <w:r>
        <w:t>AMCA - Air Movement and Control Association.</w:t>
      </w:r>
      <w:proofErr w:type="gramEnd"/>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proofErr w:type="gramStart"/>
      <w:r>
        <w:t>ARI - Air-Conditioning and Refrigeration Institute.</w:t>
      </w:r>
      <w:proofErr w:type="gramEnd"/>
    </w:p>
    <w:p w:rsidR="00645AF8" w:rsidRDefault="00645AF8" w:rsidP="00645AF8">
      <w:pPr>
        <w:pStyle w:val="Heading4"/>
        <w:keepNext w:val="0"/>
        <w:widowControl w:val="0"/>
        <w:numPr>
          <w:ilvl w:val="3"/>
          <w:numId w:val="1"/>
        </w:numPr>
      </w:pPr>
      <w:proofErr w:type="gramStart"/>
      <w:r>
        <w:t>ASA - Acoustical Society of American.</w:t>
      </w:r>
      <w:proofErr w:type="gramEnd"/>
    </w:p>
    <w:p w:rsidR="00645AF8" w:rsidRDefault="00645AF8" w:rsidP="00645AF8">
      <w:pPr>
        <w:pStyle w:val="Heading4"/>
        <w:keepNext w:val="0"/>
        <w:widowControl w:val="0"/>
        <w:numPr>
          <w:ilvl w:val="3"/>
          <w:numId w:val="1"/>
        </w:numPr>
      </w:pPr>
      <w:proofErr w:type="gramStart"/>
      <w:r>
        <w:t>ASHRAE - American Society of Heating, Refrigerating, and Air-Conditioning Engineers.</w:t>
      </w:r>
      <w:proofErr w:type="gramEnd"/>
    </w:p>
    <w:p w:rsidR="00645AF8" w:rsidRDefault="00645AF8" w:rsidP="00645AF8">
      <w:pPr>
        <w:pStyle w:val="Heading4"/>
        <w:keepNext w:val="0"/>
        <w:widowControl w:val="0"/>
        <w:numPr>
          <w:ilvl w:val="3"/>
          <w:numId w:val="1"/>
        </w:numPr>
      </w:pPr>
      <w:proofErr w:type="gramStart"/>
      <w:r>
        <w:t>ASME - The American Society of Mechanical Engineers.</w:t>
      </w:r>
      <w:proofErr w:type="gramEnd"/>
    </w:p>
    <w:p w:rsidR="00645AF8" w:rsidRDefault="00645AF8" w:rsidP="00645AF8">
      <w:pPr>
        <w:pStyle w:val="Heading4"/>
        <w:keepNext w:val="0"/>
        <w:widowControl w:val="0"/>
        <w:numPr>
          <w:ilvl w:val="3"/>
          <w:numId w:val="1"/>
        </w:numPr>
      </w:pPr>
      <w:proofErr w:type="gramStart"/>
      <w:r>
        <w:t>ASTM - American Society of Testing and Materials.</w:t>
      </w:r>
      <w:proofErr w:type="gramEnd"/>
    </w:p>
    <w:p w:rsidR="00645AF8" w:rsidRPr="00B34925" w:rsidRDefault="00645AF8" w:rsidP="00645AF8">
      <w:pPr>
        <w:pStyle w:val="Heading4"/>
        <w:keepNext w:val="0"/>
        <w:widowControl w:val="0"/>
        <w:numPr>
          <w:ilvl w:val="3"/>
          <w:numId w:val="1"/>
        </w:numPr>
      </w:pPr>
      <w:proofErr w:type="gramStart"/>
      <w:r w:rsidRPr="00B34925">
        <w:t>BOCA – Building Officials and Code Administrators International.</w:t>
      </w:r>
      <w:proofErr w:type="gramEnd"/>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proofErr w:type="gramStart"/>
      <w:r w:rsidRPr="00B34925">
        <w:t>CAGI - Compressed Air and Gas Institute.</w:t>
      </w:r>
      <w:proofErr w:type="gramEnd"/>
    </w:p>
    <w:p w:rsidR="00645AF8" w:rsidRPr="00B34925" w:rsidRDefault="00645AF8" w:rsidP="00645AF8">
      <w:pPr>
        <w:pStyle w:val="Heading4"/>
        <w:keepNext w:val="0"/>
        <w:widowControl w:val="0"/>
        <w:numPr>
          <w:ilvl w:val="3"/>
          <w:numId w:val="1"/>
        </w:numPr>
      </w:pPr>
      <w:proofErr w:type="gramStart"/>
      <w:r w:rsidRPr="00B34925">
        <w:t>CTI - Cooling Tower Institute.</w:t>
      </w:r>
      <w:proofErr w:type="gramEnd"/>
    </w:p>
    <w:p w:rsidR="00645AF8" w:rsidRPr="00B34925" w:rsidRDefault="00645AF8" w:rsidP="00645AF8">
      <w:pPr>
        <w:pStyle w:val="Heading4"/>
        <w:keepNext w:val="0"/>
        <w:widowControl w:val="0"/>
        <w:numPr>
          <w:ilvl w:val="3"/>
          <w:numId w:val="1"/>
        </w:numPr>
      </w:pPr>
      <w:proofErr w:type="gramStart"/>
      <w:r w:rsidRPr="00B34925">
        <w:t>EJMA - Expansion Joint Manufacturers Association.</w:t>
      </w:r>
      <w:proofErr w:type="gramEnd"/>
    </w:p>
    <w:p w:rsidR="00645AF8" w:rsidRPr="00B34925" w:rsidRDefault="00645AF8" w:rsidP="00645AF8">
      <w:pPr>
        <w:pStyle w:val="Heading4"/>
        <w:keepNext w:val="0"/>
        <w:widowControl w:val="0"/>
        <w:numPr>
          <w:ilvl w:val="3"/>
          <w:numId w:val="1"/>
        </w:numPr>
      </w:pPr>
      <w:proofErr w:type="gramStart"/>
      <w:r w:rsidRPr="00B34925">
        <w:t>ETL - Engineering Tests Laboratory.</w:t>
      </w:r>
      <w:proofErr w:type="gramEnd"/>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 xml:space="preserve">HYD I - </w:t>
      </w:r>
      <w:proofErr w:type="spellStart"/>
      <w:r w:rsidRPr="00B34925">
        <w:t>Hydronics</w:t>
      </w:r>
      <w:proofErr w:type="spellEnd"/>
      <w:r w:rsidRPr="00B34925">
        <w:t xml:space="preserve"> Institute.</w:t>
      </w:r>
    </w:p>
    <w:p w:rsidR="00645AF8" w:rsidRPr="00B34925" w:rsidRDefault="00645AF8" w:rsidP="00645AF8">
      <w:pPr>
        <w:pStyle w:val="Heading4"/>
        <w:keepNext w:val="0"/>
        <w:widowControl w:val="0"/>
        <w:numPr>
          <w:ilvl w:val="3"/>
          <w:numId w:val="1"/>
        </w:numPr>
      </w:pPr>
      <w:proofErr w:type="gramStart"/>
      <w:r w:rsidRPr="00B34925">
        <w:lastRenderedPageBreak/>
        <w:t>IAPMO – International Association of Plumbing and Mechanical Officials.</w:t>
      </w:r>
      <w:proofErr w:type="gramEnd"/>
    </w:p>
    <w:p w:rsidR="00645AF8" w:rsidRDefault="00645AF8" w:rsidP="00645AF8">
      <w:pPr>
        <w:pStyle w:val="Heading4"/>
        <w:keepNext w:val="0"/>
        <w:widowControl w:val="0"/>
        <w:numPr>
          <w:ilvl w:val="3"/>
          <w:numId w:val="1"/>
        </w:numPr>
      </w:pPr>
      <w:proofErr w:type="gramStart"/>
      <w:r>
        <w:t>ICBO - International Conference of Building Officials.</w:t>
      </w:r>
      <w:proofErr w:type="gramEnd"/>
    </w:p>
    <w:p w:rsidR="00645AF8" w:rsidRPr="00265B4A" w:rsidRDefault="00645AF8" w:rsidP="00645AF8">
      <w:pPr>
        <w:pStyle w:val="Heading4"/>
        <w:numPr>
          <w:ilvl w:val="3"/>
          <w:numId w:val="1"/>
        </w:numPr>
      </w:pPr>
      <w:proofErr w:type="gramStart"/>
      <w:r>
        <w:t>ICC – International Code Council.</w:t>
      </w:r>
      <w:proofErr w:type="gramEnd"/>
    </w:p>
    <w:p w:rsidR="00645AF8" w:rsidRDefault="00645AF8" w:rsidP="00645AF8">
      <w:pPr>
        <w:pStyle w:val="Heading4"/>
        <w:keepNext w:val="0"/>
        <w:widowControl w:val="0"/>
        <w:numPr>
          <w:ilvl w:val="3"/>
          <w:numId w:val="1"/>
        </w:numPr>
      </w:pPr>
      <w:proofErr w:type="gramStart"/>
      <w:r>
        <w:t>NEBB - National Environmental Balancing Bureau.</w:t>
      </w:r>
      <w:proofErr w:type="gramEnd"/>
    </w:p>
    <w:p w:rsidR="00645AF8" w:rsidRDefault="00645AF8" w:rsidP="00645AF8">
      <w:pPr>
        <w:pStyle w:val="Heading4"/>
        <w:keepNext w:val="0"/>
        <w:widowControl w:val="0"/>
        <w:numPr>
          <w:ilvl w:val="3"/>
          <w:numId w:val="1"/>
        </w:numPr>
      </w:pPr>
      <w:proofErr w:type="gramStart"/>
      <w:r>
        <w:t>NEC - National Electrical Code.</w:t>
      </w:r>
      <w:proofErr w:type="gramEnd"/>
    </w:p>
    <w:p w:rsidR="00645AF8" w:rsidRDefault="00645AF8" w:rsidP="00645AF8">
      <w:pPr>
        <w:pStyle w:val="Heading4"/>
        <w:keepNext w:val="0"/>
        <w:widowControl w:val="0"/>
        <w:numPr>
          <w:ilvl w:val="3"/>
          <w:numId w:val="1"/>
        </w:numPr>
      </w:pPr>
      <w:proofErr w:type="gramStart"/>
      <w:r>
        <w:t>NEMA - National Electrical Manufacturers Association.</w:t>
      </w:r>
      <w:proofErr w:type="gramEnd"/>
    </w:p>
    <w:p w:rsidR="00645AF8" w:rsidRDefault="00645AF8" w:rsidP="00645AF8">
      <w:pPr>
        <w:pStyle w:val="Heading4"/>
        <w:keepNext w:val="0"/>
        <w:widowControl w:val="0"/>
        <w:numPr>
          <w:ilvl w:val="3"/>
          <w:numId w:val="1"/>
        </w:numPr>
      </w:pPr>
      <w:proofErr w:type="gramStart"/>
      <w:r>
        <w:t>NFPA - National Fire Protection Association.</w:t>
      </w:r>
      <w:proofErr w:type="gramEnd"/>
    </w:p>
    <w:p w:rsidR="00645AF8" w:rsidRDefault="00645AF8" w:rsidP="00645AF8">
      <w:pPr>
        <w:pStyle w:val="Heading4"/>
        <w:keepNext w:val="0"/>
        <w:widowControl w:val="0"/>
        <w:numPr>
          <w:ilvl w:val="3"/>
          <w:numId w:val="1"/>
        </w:numPr>
      </w:pPr>
      <w:proofErr w:type="gramStart"/>
      <w:r>
        <w:t>NSF - National Sanitation Foundation.</w:t>
      </w:r>
      <w:proofErr w:type="gramEnd"/>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proofErr w:type="gramStart"/>
      <w:r>
        <w:t>SMACNA - Sheet Metal and Air Conditioning Contractors' National Association.</w:t>
      </w:r>
      <w:proofErr w:type="gramEnd"/>
    </w:p>
    <w:p w:rsidR="00645AF8" w:rsidRDefault="00645AF8" w:rsidP="00645AF8">
      <w:pPr>
        <w:pStyle w:val="Heading4"/>
        <w:keepNext w:val="0"/>
        <w:widowControl w:val="0"/>
        <w:numPr>
          <w:ilvl w:val="3"/>
          <w:numId w:val="1"/>
        </w:numPr>
      </w:pPr>
      <w:proofErr w:type="gramStart"/>
      <w:r>
        <w:t>TEMA - Tubular Exchanger Manufacturers Association.</w:t>
      </w:r>
      <w:proofErr w:type="gramEnd"/>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proofErr w:type="gramStart"/>
      <w:r>
        <w:t>International Plumbing Code.</w:t>
      </w:r>
      <w:proofErr w:type="gramEnd"/>
    </w:p>
    <w:p w:rsidR="00645AF8" w:rsidRPr="00DB2342" w:rsidRDefault="00645AF8" w:rsidP="00645AF8">
      <w:pPr>
        <w:pStyle w:val="Heading4"/>
        <w:numPr>
          <w:ilvl w:val="3"/>
          <w:numId w:val="1"/>
        </w:numPr>
      </w:pPr>
      <w:proofErr w:type="gramStart"/>
      <w:r>
        <w:t>International Mechanical Code.</w:t>
      </w:r>
      <w:proofErr w:type="gramEnd"/>
    </w:p>
    <w:p w:rsidR="00645AF8" w:rsidRDefault="00645AF8" w:rsidP="00645AF8">
      <w:pPr>
        <w:pStyle w:val="Heading4"/>
        <w:keepNext w:val="0"/>
        <w:widowControl w:val="0"/>
        <w:numPr>
          <w:ilvl w:val="3"/>
          <w:numId w:val="1"/>
        </w:numPr>
      </w:pPr>
      <w:proofErr w:type="gramStart"/>
      <w:r>
        <w:t>Other governing, state, and local codes that apply.</w:t>
      </w:r>
      <w:proofErr w:type="gramEnd"/>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roofErr w:type="gramStart"/>
            <w:r>
              <w:t>Plumbing specialties, cleanouts, plumbing fixture carriers, etc.</w:t>
            </w:r>
            <w:proofErr w:type="gramEnd"/>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roofErr w:type="gramStart"/>
            <w:r w:rsidRPr="00E56DCE">
              <w:t>All  scheduled</w:t>
            </w:r>
            <w:proofErr w:type="gramEnd"/>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lastRenderedPageBreak/>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lastRenderedPageBreak/>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Conduct a walk-through instruction seminar for the Owner's personnel pertaining to the continued operation and maintenance of mechanical equipment and systems.  Explain the identification system, maintenance requirements, </w:t>
      </w:r>
      <w:proofErr w:type="gramStart"/>
      <w:r>
        <w:t>operational</w:t>
      </w:r>
      <w:proofErr w:type="gramEnd"/>
      <w:r>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 xml:space="preserve">The Plumbing Contractor shall provide the Owner with as-built drawings for ductwork mains and branches, size and location, for both exterior and interior; locations of dampers and other control devices; filters, boxes, and terminal units and indicate all devices requiring periodic </w:t>
      </w:r>
      <w:r>
        <w:lastRenderedPageBreak/>
        <w:t>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proofErr w:type="gramStart"/>
      <w:r>
        <w:t>All plumbing systems as described in the Specifications and/or shown on the drawings.</w:t>
      </w:r>
      <w:proofErr w:type="gramEnd"/>
    </w:p>
    <w:p w:rsidR="00645AF8" w:rsidRDefault="00645AF8" w:rsidP="00645AF8">
      <w:pPr>
        <w:pStyle w:val="Heading4"/>
        <w:keepNext w:val="0"/>
        <w:widowControl w:val="0"/>
        <w:numPr>
          <w:ilvl w:val="3"/>
          <w:numId w:val="1"/>
        </w:numPr>
        <w:tabs>
          <w:tab w:val="left" w:pos="4176"/>
        </w:tabs>
      </w:pPr>
      <w:r>
        <w:t xml:space="preserve">Mains and branches of piping systems, with valves and control devices located and numbered, concealed unions located, and with items requiring maintenance located (i.e., traps, strainers, expansion compensators, tanks, etc.).  </w:t>
      </w:r>
      <w:proofErr w:type="gramStart"/>
      <w:r>
        <w:t>Valve location diagrams, complete with valve tag chart.</w:t>
      </w:r>
      <w:proofErr w:type="gramEnd"/>
      <w:r>
        <w:t xml:space="preserve">  Refer to Division 22 </w:t>
      </w:r>
      <w:proofErr w:type="gramStart"/>
      <w:r>
        <w:t>Section</w:t>
      </w:r>
      <w:proofErr w:type="gramEnd"/>
      <w:r>
        <w:t xml:space="preserve">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proofErr w:type="gramStart"/>
      <w:r>
        <w:t>Equipment/material locations (exposed and concealed), dimensioned from prominent building lines.</w:t>
      </w:r>
      <w:proofErr w:type="gramEnd"/>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proofErr w:type="gramStart"/>
      <w:r>
        <w:t>Description of function, normal operating characteristics and limitations, performance curves, engineering data and tests, and complete nomenclature and commercial numbers of replacement parts.</w:t>
      </w:r>
      <w:proofErr w:type="gramEnd"/>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proofErr w:type="gramStart"/>
      <w:r>
        <w:t>Maintenance procedures for routine preventative maintenance and troubleshooting; disassembly, repair, and reassembly; aligning and adjusting instructions.</w:t>
      </w:r>
      <w:proofErr w:type="gramEnd"/>
    </w:p>
    <w:p w:rsidR="00645AF8" w:rsidRDefault="00645AF8" w:rsidP="00645AF8">
      <w:pPr>
        <w:pStyle w:val="Heading4"/>
        <w:keepNext w:val="0"/>
        <w:widowControl w:val="0"/>
        <w:numPr>
          <w:ilvl w:val="3"/>
          <w:numId w:val="1"/>
        </w:numPr>
        <w:tabs>
          <w:tab w:val="left" w:pos="4176"/>
        </w:tabs>
      </w:pPr>
      <w:proofErr w:type="gramStart"/>
      <w:r>
        <w:t>Servicing instructions and lubrication charts and schedules.</w:t>
      </w:r>
      <w:proofErr w:type="gramEnd"/>
    </w:p>
    <w:p w:rsidR="00645AF8" w:rsidRDefault="00645AF8" w:rsidP="00645AF8">
      <w:pPr>
        <w:pStyle w:val="Heading1"/>
        <w:keepNext w:val="0"/>
        <w:widowControl w:val="0"/>
        <w:numPr>
          <w:ilvl w:val="0"/>
          <w:numId w:val="1"/>
        </w:numPr>
        <w:tabs>
          <w:tab w:val="left" w:pos="4176"/>
        </w:tabs>
      </w:pPr>
      <w:proofErr w:type="gramStart"/>
      <w:r>
        <w:t>PRODUCTS (NOT APPLICABLE).</w:t>
      </w:r>
      <w:proofErr w:type="gramEnd"/>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lastRenderedPageBreak/>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proofErr w:type="gramStart"/>
      <w:r>
        <w:lastRenderedPageBreak/>
        <w:t>Where coordination requirements conflict with individual system requirements, refer conflict to the Architect/Engineer.</w:t>
      </w:r>
      <w:proofErr w:type="gramEnd"/>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lastRenderedPageBreak/>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w:t>
      </w:r>
      <w:r>
        <w:lastRenderedPageBreak/>
        <w:t xml:space="preserve">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 xml:space="preserve">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proofErr w:type="spellStart"/>
      <w:r w:rsidRPr="006078C4">
        <w:t>Haunching</w:t>
      </w:r>
      <w:proofErr w:type="spellEnd"/>
      <w:r w:rsidRPr="006078C4">
        <w:t xml:space="preserve">:  </w:t>
      </w:r>
      <w:proofErr w:type="spellStart"/>
      <w:r w:rsidRPr="006078C4">
        <w:t>Haunching</w:t>
      </w:r>
      <w:proofErr w:type="spellEnd"/>
      <w:r w:rsidRPr="006078C4">
        <w:t xml:space="preserve">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 xml:space="preserve">Outside Building </w:t>
      </w:r>
      <w:proofErr w:type="gramStart"/>
      <w:r>
        <w:t>Under</w:t>
      </w:r>
      <w:proofErr w:type="gramEnd"/>
      <w:r>
        <w:t xml:space="preserve"> Paved Areas:  Granular material specified in Division 2.</w:t>
      </w:r>
    </w:p>
    <w:p w:rsidR="00645AF8" w:rsidRDefault="00645AF8" w:rsidP="00645AF8">
      <w:pPr>
        <w:pStyle w:val="Heading5"/>
        <w:keepNext w:val="0"/>
        <w:numPr>
          <w:ilvl w:val="4"/>
          <w:numId w:val="1"/>
        </w:numPr>
      </w:pPr>
      <w:r>
        <w:lastRenderedPageBreak/>
        <w:t xml:space="preserve">Outside Building and Not </w:t>
      </w:r>
      <w:proofErr w:type="gramStart"/>
      <w:r>
        <w:t>Under</w:t>
      </w:r>
      <w:proofErr w:type="gramEnd"/>
      <w:r>
        <w:t xml:space="preserve">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proofErr w:type="gramStart"/>
      <w:r>
        <w:t>Roof curbs, roof support for mechanical equipment and roof penetrations.</w:t>
      </w:r>
      <w:proofErr w:type="gramEnd"/>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lastRenderedPageBreak/>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 xml:space="preserve">Revised </w:t>
          </w:r>
          <w:r w:rsidR="006E0611">
            <w:rPr>
              <w:sz w:val="16"/>
              <w:szCs w:val="16"/>
            </w:rPr>
            <w:t>1/30</w:t>
          </w:r>
          <w:r w:rsidR="00C7367A" w:rsidRPr="00C7367A">
            <w:rPr>
              <w:sz w:val="16"/>
              <w:szCs w:val="16"/>
            </w:rPr>
            <w:t>/201</w:t>
          </w:r>
          <w:r w:rsidR="006E0611">
            <w:rPr>
              <w:sz w:val="16"/>
              <w:szCs w:val="16"/>
            </w:rPr>
            <w:t>5</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E061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E0611">
            <w:rPr>
              <w:rFonts w:cs="Arial"/>
              <w:noProof/>
              <w:sz w:val="16"/>
              <w:szCs w:val="16"/>
            </w:rPr>
            <w:t>14</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0E36"/>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37C4"/>
    <w:rsid w:val="00C25FD2"/>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DE4A4-11D1-46BF-B4B1-99571B27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14</Pages>
  <Words>5197</Words>
  <Characters>29933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Setup</cp:lastModifiedBy>
  <cp:revision>1</cp:revision>
  <cp:lastPrinted>2009-03-05T22:14:00Z</cp:lastPrinted>
  <dcterms:created xsi:type="dcterms:W3CDTF">2013-06-07T16:42:00Z</dcterms:created>
  <dcterms:modified xsi:type="dcterms:W3CDTF">2015-02-04T16:29:00Z</dcterms:modified>
  <cp:version>2</cp:version>
</cp:coreProperties>
</file>